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5FD0" w14:textId="1D6982EF" w:rsidR="00455452" w:rsidRDefault="00455452" w:rsidP="00850F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14:paraId="720AB698" w14:textId="77777777" w:rsidR="00455452" w:rsidRDefault="00455452" w:rsidP="00850F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</w:p>
    <w:p w14:paraId="1C49A513" w14:textId="77777777" w:rsidR="002877CC" w:rsidRDefault="002877CC" w:rsidP="002877CC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hu-HU"/>
        </w:rPr>
      </w:pPr>
      <w:r w:rsidRPr="002877CC">
        <w:drawing>
          <wp:inline distT="0" distB="0" distL="0" distR="0" wp14:anchorId="606BBAEF" wp14:editId="189178DE">
            <wp:extent cx="2788920" cy="19272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7976" cy="193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07D58" w14:textId="07F34FD0" w:rsidR="00850FCD" w:rsidRDefault="00850FCD" w:rsidP="002877CC">
      <w:pPr>
        <w:spacing w:after="200" w:line="276" w:lineRule="auto"/>
        <w:rPr>
          <w:rFonts w:ascii="Arial" w:eastAsia="Calibri" w:hAnsi="Arial" w:cs="Arial"/>
          <w:sz w:val="20"/>
          <w:szCs w:val="20"/>
          <w:lang w:eastAsia="hu-HU"/>
        </w:rPr>
      </w:pPr>
      <w:r w:rsidRPr="00850FCD">
        <w:rPr>
          <w:rFonts w:ascii="Arial" w:eastAsia="Calibri" w:hAnsi="Arial" w:cs="Arial"/>
          <w:sz w:val="20"/>
          <w:szCs w:val="20"/>
          <w:lang w:eastAsia="hu-HU"/>
        </w:rPr>
        <w:t>Kedvezményezett neve: Farád Község Önkormányzata</w:t>
      </w:r>
    </w:p>
    <w:p w14:paraId="1A06E8FE" w14:textId="77777777" w:rsidR="00850FCD" w:rsidRDefault="00850FCD" w:rsidP="00850F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850FCD">
        <w:rPr>
          <w:rFonts w:ascii="Arial" w:eastAsia="Calibri" w:hAnsi="Arial" w:cs="Arial"/>
          <w:sz w:val="20"/>
          <w:szCs w:val="20"/>
          <w:lang w:eastAsia="hu-HU"/>
        </w:rPr>
        <w:t>Kedvezményezett címe: 9321 Farád, Fő út 21.</w:t>
      </w:r>
    </w:p>
    <w:p w14:paraId="0D06A883" w14:textId="34029754" w:rsidR="00850FCD" w:rsidRPr="00850FCD" w:rsidRDefault="00850FCD" w:rsidP="00850F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850FCD">
        <w:rPr>
          <w:rFonts w:ascii="Arial" w:eastAsia="Calibri" w:hAnsi="Arial" w:cs="Arial"/>
          <w:sz w:val="20"/>
          <w:szCs w:val="20"/>
          <w:lang w:eastAsia="hu-HU"/>
        </w:rPr>
        <w:t>Pályázati konstrukció:</w:t>
      </w:r>
      <w:r w:rsidRPr="00850FCD">
        <w:t xml:space="preserve"> </w:t>
      </w:r>
      <w:r w:rsidRPr="00850FCD">
        <w:rPr>
          <w:rFonts w:ascii="Arial" w:eastAsia="Calibri" w:hAnsi="Arial" w:cs="Arial"/>
          <w:sz w:val="20"/>
          <w:szCs w:val="20"/>
          <w:lang w:eastAsia="hu-HU"/>
        </w:rPr>
        <w:t>Bölcsődei férőhelyek kialakítása, bővítése</w:t>
      </w:r>
    </w:p>
    <w:p w14:paraId="29FD8367" w14:textId="77777777" w:rsidR="00850FCD" w:rsidRPr="00850FCD" w:rsidRDefault="00850FCD" w:rsidP="00850F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850FCD">
        <w:rPr>
          <w:rFonts w:ascii="Arial" w:eastAsia="Calibri" w:hAnsi="Arial" w:cs="Arial"/>
          <w:sz w:val="20"/>
          <w:szCs w:val="20"/>
          <w:lang w:eastAsia="hu-HU"/>
        </w:rPr>
        <w:t>Projekt címe: Mini bölcsőde bővítése Farád településen</w:t>
      </w:r>
    </w:p>
    <w:p w14:paraId="72CDA75D" w14:textId="0252BF8E" w:rsidR="00850FCD" w:rsidRDefault="00850FCD" w:rsidP="00850F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850FCD">
        <w:rPr>
          <w:rFonts w:ascii="Arial" w:eastAsia="Calibri" w:hAnsi="Arial" w:cs="Arial"/>
          <w:sz w:val="20"/>
          <w:szCs w:val="20"/>
          <w:lang w:eastAsia="hu-HU"/>
        </w:rPr>
        <w:t>Projekt azonosítószám: TOP-1.4.1-19-GM1-2019-00041</w:t>
      </w:r>
    </w:p>
    <w:p w14:paraId="3B8B5645" w14:textId="2EEF8AC2" w:rsidR="00850FCD" w:rsidRDefault="00850FCD" w:rsidP="00850F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>
        <w:rPr>
          <w:rFonts w:ascii="Arial" w:eastAsia="Calibri" w:hAnsi="Arial" w:cs="Arial"/>
          <w:sz w:val="20"/>
          <w:szCs w:val="20"/>
          <w:lang w:eastAsia="hu-HU"/>
        </w:rPr>
        <w:t>Elnyert támogatás:</w:t>
      </w:r>
      <w:r w:rsidRPr="00850FCD">
        <w:t xml:space="preserve"> </w:t>
      </w:r>
      <w:r w:rsidRPr="00850FCD">
        <w:rPr>
          <w:rFonts w:ascii="Arial" w:eastAsia="Calibri" w:hAnsi="Arial" w:cs="Arial"/>
          <w:sz w:val="20"/>
          <w:szCs w:val="20"/>
          <w:lang w:eastAsia="hu-HU"/>
        </w:rPr>
        <w:t>49 999</w:t>
      </w:r>
      <w:r>
        <w:rPr>
          <w:rFonts w:ascii="Arial" w:eastAsia="Calibri" w:hAnsi="Arial" w:cs="Arial"/>
          <w:sz w:val="20"/>
          <w:szCs w:val="20"/>
          <w:lang w:eastAsia="hu-HU"/>
        </w:rPr>
        <w:t> </w:t>
      </w:r>
      <w:r w:rsidRPr="00850FCD">
        <w:rPr>
          <w:rFonts w:ascii="Arial" w:eastAsia="Calibri" w:hAnsi="Arial" w:cs="Arial"/>
          <w:sz w:val="20"/>
          <w:szCs w:val="20"/>
          <w:lang w:eastAsia="hu-HU"/>
        </w:rPr>
        <w:t>883</w:t>
      </w:r>
      <w:r>
        <w:rPr>
          <w:rFonts w:ascii="Arial" w:eastAsia="Calibri" w:hAnsi="Arial" w:cs="Arial"/>
          <w:sz w:val="20"/>
          <w:szCs w:val="20"/>
          <w:lang w:eastAsia="hu-HU"/>
        </w:rPr>
        <w:t>,-</w:t>
      </w:r>
      <w:r w:rsidRPr="00850FCD">
        <w:rPr>
          <w:rFonts w:ascii="Arial" w:eastAsia="Calibri" w:hAnsi="Arial" w:cs="Arial"/>
          <w:sz w:val="20"/>
          <w:szCs w:val="20"/>
          <w:lang w:eastAsia="hu-HU"/>
        </w:rPr>
        <w:t>Ft</w:t>
      </w:r>
    </w:p>
    <w:p w14:paraId="18E29D87" w14:textId="2D202FB7" w:rsidR="00850FCD" w:rsidRPr="00850FCD" w:rsidRDefault="00850FCD" w:rsidP="00850F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850FCD">
        <w:rPr>
          <w:rFonts w:ascii="Arial" w:eastAsia="Calibri" w:hAnsi="Arial" w:cs="Arial"/>
          <w:sz w:val="20"/>
          <w:szCs w:val="20"/>
          <w:lang w:eastAsia="hu-HU"/>
        </w:rPr>
        <w:t>Támogatás intenzitása: 100%</w:t>
      </w:r>
    </w:p>
    <w:p w14:paraId="3AA33BAB" w14:textId="504E7A75" w:rsidR="00850FCD" w:rsidRPr="00850FCD" w:rsidRDefault="00850FCD" w:rsidP="00850F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850FCD">
        <w:rPr>
          <w:rFonts w:ascii="Arial" w:eastAsia="Calibri" w:hAnsi="Arial" w:cs="Arial"/>
          <w:sz w:val="20"/>
          <w:szCs w:val="20"/>
          <w:lang w:eastAsia="hu-HU"/>
        </w:rPr>
        <w:t>Finanszírozó alap: ERFA</w:t>
      </w:r>
    </w:p>
    <w:p w14:paraId="19CB28AD" w14:textId="5B954BEB" w:rsidR="00850FCD" w:rsidRDefault="00850FCD" w:rsidP="00850F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850FCD">
        <w:rPr>
          <w:rFonts w:ascii="Arial" w:eastAsia="Calibri" w:hAnsi="Arial" w:cs="Arial"/>
          <w:sz w:val="20"/>
          <w:szCs w:val="20"/>
          <w:lang w:eastAsia="hu-HU"/>
        </w:rPr>
        <w:t>Projekt célja és tartalma:</w:t>
      </w:r>
    </w:p>
    <w:p w14:paraId="59E6D5A5" w14:textId="1176E8BC" w:rsidR="00850FCD" w:rsidRPr="00850FCD" w:rsidRDefault="00850FCD" w:rsidP="00850F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850FCD">
        <w:rPr>
          <w:rFonts w:ascii="Arial" w:eastAsia="Calibri" w:hAnsi="Arial" w:cs="Arial"/>
          <w:sz w:val="20"/>
          <w:szCs w:val="20"/>
          <w:lang w:eastAsia="hu-HU"/>
        </w:rPr>
        <w:t xml:space="preserve">A </w:t>
      </w:r>
      <w:proofErr w:type="spellStart"/>
      <w:r w:rsidRPr="00850FCD">
        <w:rPr>
          <w:rFonts w:ascii="Arial" w:eastAsia="Calibri" w:hAnsi="Arial" w:cs="Arial"/>
          <w:sz w:val="20"/>
          <w:szCs w:val="20"/>
          <w:lang w:eastAsia="hu-HU"/>
        </w:rPr>
        <w:t>farádi</w:t>
      </w:r>
      <w:proofErr w:type="spellEnd"/>
      <w:r w:rsidRPr="00850FCD">
        <w:rPr>
          <w:rFonts w:ascii="Arial" w:eastAsia="Calibri" w:hAnsi="Arial" w:cs="Arial"/>
          <w:sz w:val="20"/>
          <w:szCs w:val="20"/>
          <w:lang w:eastAsia="hu-HU"/>
        </w:rPr>
        <w:t xml:space="preserve"> gyermekeket ellátó intézményrendszer folyamatos fejlesztése, üzemeltetése azon alapelvre épül, amely szerint lehetővé kell tenni, hogy a gyermekeket nevelő szülők egyszerre választhassák a családot és a munkavállalást. </w:t>
      </w:r>
    </w:p>
    <w:p w14:paraId="079F10F5" w14:textId="77777777" w:rsidR="00850FCD" w:rsidRPr="00850FCD" w:rsidRDefault="00850FCD" w:rsidP="00850F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850FCD">
        <w:rPr>
          <w:rFonts w:ascii="Arial" w:eastAsia="Calibri" w:hAnsi="Arial" w:cs="Arial"/>
          <w:sz w:val="20"/>
          <w:szCs w:val="20"/>
          <w:lang w:eastAsia="hu-HU"/>
        </w:rPr>
        <w:t xml:space="preserve">Az elmúlt években sikerült az ellátórendszer több intézményét felújítani, korszerűsíteni. Az óvoda rendbehozatala után a 2018-as Bölcsődei fejlesztési program keretében a </w:t>
      </w:r>
      <w:proofErr w:type="spellStart"/>
      <w:r w:rsidRPr="00850FCD">
        <w:rPr>
          <w:rFonts w:ascii="Arial" w:eastAsia="Calibri" w:hAnsi="Arial" w:cs="Arial"/>
          <w:sz w:val="20"/>
          <w:szCs w:val="20"/>
          <w:lang w:eastAsia="hu-HU"/>
        </w:rPr>
        <w:t>farádi</w:t>
      </w:r>
      <w:proofErr w:type="spellEnd"/>
      <w:r w:rsidRPr="00850FCD">
        <w:rPr>
          <w:rFonts w:ascii="Arial" w:eastAsia="Calibri" w:hAnsi="Arial" w:cs="Arial"/>
          <w:sz w:val="20"/>
          <w:szCs w:val="20"/>
          <w:lang w:eastAsia="hu-HU"/>
        </w:rPr>
        <w:t xml:space="preserve"> önkormányzat egy üres, elhanyagolt állapotban lévő, a településközponthoz közeli családi házat vásárolt meg a község főutcáján. Átalakítottuk, felújítottuk, korszerűsítettük és 7 bölcsődei helyet hoztunk létre, mely azonnal betelt, és azonnali lakossági igény jelentkezett a bővítésre. Szerencsére a lélekszám emelkedik, egyre több a kisgyerek és a családok, az édesanyák számára nagy lehetőség, ha a kicsik felügyeletét az önkormányzat biztosítani tudja. Farád település egyre vonzóbb, élhetőbb településsé válik, ugyanakkor a bölcsődei ellátás további bővítése megkérdőjelezhetetlen lakossági elvárás. A jelenlegi várakozólista 8 főre terjed. </w:t>
      </w:r>
    </w:p>
    <w:p w14:paraId="7C5A3DB3" w14:textId="77777777" w:rsidR="00850FCD" w:rsidRPr="00850FCD" w:rsidRDefault="00850FCD" w:rsidP="00850F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850FCD">
        <w:rPr>
          <w:rFonts w:ascii="Arial" w:eastAsia="Calibri" w:hAnsi="Arial" w:cs="Arial"/>
          <w:sz w:val="20"/>
          <w:szCs w:val="20"/>
          <w:lang w:eastAsia="hu-HU"/>
        </w:rPr>
        <w:t xml:space="preserve">A helyi lakosság részéről alapvető igényként merült fel, hogy bővítsük az ellátásban részesíthető gyermekek számát, így a meglévő adottságok és lehetőségek, a jelentkező társadalmi igények, valamint a későbbi gazdaságos üzemeltetési körülmények </w:t>
      </w:r>
      <w:proofErr w:type="gramStart"/>
      <w:r w:rsidRPr="00850FCD">
        <w:rPr>
          <w:rFonts w:ascii="Arial" w:eastAsia="Calibri" w:hAnsi="Arial" w:cs="Arial"/>
          <w:sz w:val="20"/>
          <w:szCs w:val="20"/>
          <w:lang w:eastAsia="hu-HU"/>
        </w:rPr>
        <w:t>figyelembe vételével</w:t>
      </w:r>
      <w:proofErr w:type="gramEnd"/>
      <w:r w:rsidRPr="00850FCD">
        <w:rPr>
          <w:rFonts w:ascii="Arial" w:eastAsia="Calibri" w:hAnsi="Arial" w:cs="Arial"/>
          <w:sz w:val="20"/>
          <w:szCs w:val="20"/>
          <w:lang w:eastAsia="hu-HU"/>
        </w:rPr>
        <w:t xml:space="preserve"> önkormányzatunk azt a célt tűzte ki, hogy egy korszerű, magas színvonalú egycsoportos, 7 kisgyermek napközbeni ellátására, nevelésére alkalmas, bővítést határozzunk el. A tervezett csoportszoba bővítés a hatályos jogszabályok alapján újabb hét (különleges esetben 8 fő) gyermek napközbeni ellátását teszi lehetővé. A csoportszobához megfelelő méretű átadó, vizesblokk és öltöző kialakítását tervezzük, valamint az </w:t>
      </w:r>
      <w:r w:rsidRPr="00850FCD">
        <w:rPr>
          <w:rFonts w:ascii="Arial" w:eastAsia="Calibri" w:hAnsi="Arial" w:cs="Arial"/>
          <w:sz w:val="20"/>
          <w:szCs w:val="20"/>
          <w:lang w:eastAsia="hu-HU"/>
        </w:rPr>
        <w:lastRenderedPageBreak/>
        <w:t xml:space="preserve">udvari </w:t>
      </w:r>
      <w:proofErr w:type="gramStart"/>
      <w:r w:rsidRPr="00850FCD">
        <w:rPr>
          <w:rFonts w:ascii="Arial" w:eastAsia="Calibri" w:hAnsi="Arial" w:cs="Arial"/>
          <w:sz w:val="20"/>
          <w:szCs w:val="20"/>
          <w:lang w:eastAsia="hu-HU"/>
        </w:rPr>
        <w:t>kiszolgáló helyiségeket</w:t>
      </w:r>
      <w:proofErr w:type="gramEnd"/>
      <w:r w:rsidRPr="00850FCD">
        <w:rPr>
          <w:rFonts w:ascii="Arial" w:eastAsia="Calibri" w:hAnsi="Arial" w:cs="Arial"/>
          <w:sz w:val="20"/>
          <w:szCs w:val="20"/>
          <w:lang w:eastAsia="hu-HU"/>
        </w:rPr>
        <w:t xml:space="preserve"> szeretnénk megépíteni. A tervezett kialakítás révén az épületben az egycsoportos mini bölcsődében nevelhető, gondozható gyermekek számára vonatkozó előírásokat tartalmazó 15/1998. (IV. 30.) NM rendelet és MSZE 24210-1:2012 építészeti szabványban által előírt összes feltétel teljesül, valamint a szükséges funkcionális helyiségek kialakításra kerülnek így. </w:t>
      </w:r>
    </w:p>
    <w:p w14:paraId="2CFDECCC" w14:textId="77777777" w:rsidR="00850FCD" w:rsidRPr="00850FCD" w:rsidRDefault="00850FCD" w:rsidP="00850FCD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hu-HU"/>
        </w:rPr>
      </w:pPr>
      <w:r w:rsidRPr="00850FCD">
        <w:rPr>
          <w:rFonts w:ascii="Arial" w:eastAsia="Calibri" w:hAnsi="Arial" w:cs="Arial"/>
          <w:sz w:val="20"/>
          <w:szCs w:val="20"/>
          <w:lang w:eastAsia="hu-HU"/>
        </w:rPr>
        <w:t>A minibölcsőde akadálymentesen kerül kialakításra az esélyegyenlőség elvének megfelelően. Az udvaron korszerű játszóudvar létesül: mozgásfejlesztő eszközökkel, játékokkal. A pályázat keretében tervezünk eszközbeszerzést is, melyek a minibölcsőde udvarának kialakításához, a csoportszobához, új épületben kialakítandó új funkciójú helyiségekhez, irodához szükségesek. Az új csoportszoba megépítésével, 7 új bölcsődei férőhely létrehozásával Farádon lehetőség nyílik a társadalmi igény kielégítésére, ezáltal pedig kibővül a szülők foglalkoztathatóságának lehetősége, mellyel közvetett gazdaságélénkítés is megvalósul.</w:t>
      </w:r>
    </w:p>
    <w:p w14:paraId="409015D9" w14:textId="77777777" w:rsidR="00850FCD" w:rsidRDefault="00850FCD"/>
    <w:sectPr w:rsidR="0085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68317" w14:textId="77777777" w:rsidR="00455452" w:rsidRDefault="00455452" w:rsidP="00455452">
      <w:pPr>
        <w:spacing w:after="0" w:line="240" w:lineRule="auto"/>
      </w:pPr>
      <w:r>
        <w:separator/>
      </w:r>
    </w:p>
  </w:endnote>
  <w:endnote w:type="continuationSeparator" w:id="0">
    <w:p w14:paraId="68976A9E" w14:textId="77777777" w:rsidR="00455452" w:rsidRDefault="00455452" w:rsidP="0045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DF1B" w14:textId="77777777" w:rsidR="00455452" w:rsidRDefault="00455452" w:rsidP="00455452">
      <w:pPr>
        <w:spacing w:after="0" w:line="240" w:lineRule="auto"/>
      </w:pPr>
      <w:r>
        <w:separator/>
      </w:r>
    </w:p>
  </w:footnote>
  <w:footnote w:type="continuationSeparator" w:id="0">
    <w:p w14:paraId="22EED2A8" w14:textId="77777777" w:rsidR="00455452" w:rsidRDefault="00455452" w:rsidP="00455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CD"/>
    <w:rsid w:val="002877CC"/>
    <w:rsid w:val="00455452"/>
    <w:rsid w:val="00850FCD"/>
    <w:rsid w:val="00C8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48A9"/>
  <w15:chartTrackingRefBased/>
  <w15:docId w15:val="{9AD01FAF-3BC1-4860-8523-2F7C6449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5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5452"/>
  </w:style>
  <w:style w:type="paragraph" w:styleId="llb">
    <w:name w:val="footer"/>
    <w:basedOn w:val="Norml"/>
    <w:link w:val="llbChar"/>
    <w:uiPriority w:val="99"/>
    <w:unhideWhenUsed/>
    <w:rsid w:val="00455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395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3</cp:revision>
  <dcterms:created xsi:type="dcterms:W3CDTF">2020-12-14T19:56:00Z</dcterms:created>
  <dcterms:modified xsi:type="dcterms:W3CDTF">2020-12-18T04:01:00Z</dcterms:modified>
</cp:coreProperties>
</file>